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DD307F3" w:rsidR="005E4BCA" w:rsidRPr="005E4BCA" w:rsidRDefault="00084B4B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305C367" w14:textId="4E207933" w:rsidR="002E378C" w:rsidRPr="002E378C" w:rsidRDefault="00527FC7" w:rsidP="00084B4B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84B4B" w:rsidRPr="00084B4B">
              <w:rPr>
                <w:rFonts w:ascii="Tahoma" w:eastAsia="Calibri" w:hAnsi="Tahoma" w:cs="Tahoma"/>
              </w:rPr>
              <w:t>María Covadonga Cruz Fernández</w:t>
            </w:r>
          </w:p>
          <w:p w14:paraId="676E8F97" w14:textId="6F26420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13C3E46D" w14:textId="2E2973BB" w:rsidR="00084B4B" w:rsidRPr="00084B4B" w:rsidRDefault="00084B4B" w:rsidP="00084B4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Licenciatura en Contaduría Pública </w:t>
            </w:r>
          </w:p>
          <w:p w14:paraId="5D1EF3C6" w14:textId="279CE0CE" w:rsidR="00084B4B" w:rsidRPr="00084B4B" w:rsidRDefault="00084B4B" w:rsidP="00084B4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proofErr w:type="gramStart"/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>Agosto</w:t>
            </w:r>
            <w:proofErr w:type="gramEnd"/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1985 </w:t>
            </w:r>
            <w:proofErr w:type="gramStart"/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>Dic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>i</w:t>
            </w:r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>embre</w:t>
            </w:r>
            <w:proofErr w:type="gramEnd"/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1988</w:t>
            </w:r>
          </w:p>
          <w:p w14:paraId="077AEC64" w14:textId="2ACA2291" w:rsidR="00084B4B" w:rsidRPr="00084B4B" w:rsidRDefault="00084B4B" w:rsidP="00084B4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84B4B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Universidad Autónoma de Coahuila.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B4075F" w14:textId="558CEAC5" w:rsidR="00084B4B" w:rsidRPr="00D96A2B" w:rsidRDefault="00084B4B" w:rsidP="00084B4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96A2B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D96A2B">
              <w:rPr>
                <w:rFonts w:ascii="Tahoma" w:eastAsia="Calibri" w:hAnsi="Tahoma" w:cs="Tahoma"/>
                <w:color w:val="000000" w:themeColor="text1"/>
                <w:szCs w:val="24"/>
              </w:rPr>
              <w:t>: Instituto Electoral de Coahuila</w:t>
            </w:r>
          </w:p>
          <w:p w14:paraId="108B86FB" w14:textId="70F3AD2C" w:rsidR="00084B4B" w:rsidRPr="00D96A2B" w:rsidRDefault="00084B4B" w:rsidP="00084B4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96A2B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D96A2B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Elecc. Municipales 2024 Torreón. </w:t>
            </w:r>
          </w:p>
          <w:p w14:paraId="53C5F8E4" w14:textId="0E961DBB" w:rsidR="00084B4B" w:rsidRPr="00D96A2B" w:rsidRDefault="00084B4B" w:rsidP="00084B4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96A2B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D96A2B">
              <w:rPr>
                <w:rFonts w:ascii="Tahoma" w:eastAsia="Calibri" w:hAnsi="Tahoma" w:cs="Tahoma"/>
                <w:color w:val="000000" w:themeColor="text1"/>
                <w:szCs w:val="24"/>
              </w:rPr>
              <w:t>: SEL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3BF3" w14:textId="77777777" w:rsidR="00872CA4" w:rsidRDefault="00872CA4" w:rsidP="00527FC7">
      <w:pPr>
        <w:spacing w:after="0" w:line="240" w:lineRule="auto"/>
      </w:pPr>
      <w:r>
        <w:separator/>
      </w:r>
    </w:p>
  </w:endnote>
  <w:endnote w:type="continuationSeparator" w:id="0">
    <w:p w14:paraId="77ED76B8" w14:textId="77777777" w:rsidR="00872CA4" w:rsidRDefault="00872CA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73E7" w14:textId="77777777" w:rsidR="00872CA4" w:rsidRDefault="00872CA4" w:rsidP="00527FC7">
      <w:pPr>
        <w:spacing w:after="0" w:line="240" w:lineRule="auto"/>
      </w:pPr>
      <w:r>
        <w:separator/>
      </w:r>
    </w:p>
  </w:footnote>
  <w:footnote w:type="continuationSeparator" w:id="0">
    <w:p w14:paraId="349D45E2" w14:textId="77777777" w:rsidR="00872CA4" w:rsidRDefault="00872CA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0460"/>
    <w:rsid w:val="00505CEA"/>
    <w:rsid w:val="00511406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1D86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72CA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3B07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96A2B"/>
    <w:rsid w:val="00DA3908"/>
    <w:rsid w:val="00DA5878"/>
    <w:rsid w:val="00DB6A43"/>
    <w:rsid w:val="00DC5BA2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2025-06-02T22:04:00Z</dcterms:created>
  <dcterms:modified xsi:type="dcterms:W3CDTF">2025-06-02T22:06:00Z</dcterms:modified>
</cp:coreProperties>
</file>